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6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26"/>
        <w:gridCol w:w="41"/>
      </w:tblGrid>
      <w:tr w:rsidR="00CA5501" w:rsidRPr="00CA5501" w:rsidTr="00CA5501">
        <w:tc>
          <w:tcPr>
            <w:tcW w:w="2574" w:type="dxa"/>
            <w:shd w:val="clear" w:color="auto" w:fill="FFFFFF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:rsidR="00CA5501" w:rsidRPr="00CA5501" w:rsidRDefault="00CA5501" w:rsidP="00CA5501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proofErr w:type="spellStart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nstructions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A5501" w:rsidRPr="00CA5501" w:rsidRDefault="00CA5501" w:rsidP="00CA5501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</w:p>
        </w:tc>
      </w:tr>
      <w:tr w:rsidR="00CA5501" w:rsidRPr="00CA5501" w:rsidTr="00CA5501">
        <w:tc>
          <w:tcPr>
            <w:tcW w:w="0" w:type="auto"/>
            <w:gridSpan w:val="2"/>
            <w:shd w:val="clear" w:color="auto" w:fill="FFFFFF"/>
            <w:hideMark/>
          </w:tcPr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Reflective Essay Assignment </w:t>
            </w:r>
          </w:p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Complete all lessons prior to this assignment.</w:t>
            </w:r>
          </w:p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Write a reflective essay in which you explore a personal experience that connects with a theme from A Farewell to Arms, and reflect on the lesson you learned from the personal experience.  </w:t>
            </w:r>
            <w:r w:rsidRPr="00CA5501">
              <w:rPr>
                <w:rFonts w:ascii="Lucida Sans Unicode" w:eastAsia="Times New Roman" w:hAnsi="Lucida Sans Unicode" w:cs="Lucida Sans Unicode"/>
                <w:b/>
                <w:bCs/>
                <w:color w:val="565A5C"/>
                <w:spacing w:val="3"/>
                <w:sz w:val="29"/>
                <w:szCs w:val="29"/>
              </w:rPr>
              <w:t>The essay cannot be about romantic love. </w:t>
            </w: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 Delve much more deeply into the themes of A Farewell to Arms.  The "lesson learned" should explain an impact on your decision-making and/or critical thinking in a positive way.   </w:t>
            </w:r>
            <w:r w:rsidRPr="00CA5501">
              <w:rPr>
                <w:rFonts w:ascii="Lucida Sans Unicode" w:eastAsia="Times New Roman" w:hAnsi="Lucida Sans Unicode" w:cs="Lucida Sans Unicode"/>
                <w:b/>
                <w:bCs/>
                <w:color w:val="565A5C"/>
                <w:spacing w:val="3"/>
                <w:sz w:val="29"/>
                <w:szCs w:val="29"/>
              </w:rPr>
              <w:t>The essay's thesis statement and body contents should refer to A Farewell to Arms and clearly state the connection. The conclusion should refer back to A Farewell to Arms too.</w:t>
            </w: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 The essay should be 1 typed page in length and include essay structure with an introduction, body and conclusion paragraphs. Proofread and edit carefully for correct grammar, spelling, and punctuation.</w:t>
            </w:r>
          </w:p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noProof/>
                <w:color w:val="565A5C"/>
                <w:spacing w:val="3"/>
                <w:sz w:val="29"/>
                <w:szCs w:val="29"/>
              </w:rPr>
              <mc:AlternateContent>
                <mc:Choice Requires="wps">
                  <w:drawing>
                    <wp:inline distT="0" distB="0" distL="0" distR="0" wp14:anchorId="23CAFAAE" wp14:editId="51B02EF8">
                      <wp:extent cx="304800" cy="304800"/>
                      <wp:effectExtent l="0" t="0" r="0" b="0"/>
                      <wp:docPr id="1" name="AutoShape 1" descr="Essay Structu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30FDE6" id="AutoShape 1" o:spid="_x0000_s1026" alt="Essay Structur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K363xLA&#10;AgAAzwUAAA4AAAAAAAAAAAAAAAAALgIAAGRycy9lMm9Eb2MueG1sUEsBAi0AFAAGAAgAAAAhAEyg&#10;6SzYAAAAAwEAAA8AAAAAAAAAAAAAAAAAGgUAAGRycy9kb3ducmV2LnhtbFBLBQYAAAAABAAEAPMA&#10;AAAf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b/>
                <w:bCs/>
                <w:color w:val="565A5C"/>
                <w:spacing w:val="3"/>
                <w:sz w:val="29"/>
                <w:szCs w:val="29"/>
              </w:rPr>
              <w:t>Plagiarism/Grammar Check</w:t>
            </w:r>
          </w:p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Please click </w:t>
            </w:r>
            <w:hyperlink r:id="rId4" w:tgtFrame="_blank" w:history="1">
              <w:r w:rsidRPr="00CA5501">
                <w:rPr>
                  <w:rFonts w:ascii="Lucida Sans Unicode" w:eastAsia="Times New Roman" w:hAnsi="Lucida Sans Unicode" w:cs="Lucida Sans Unicode"/>
                  <w:color w:val="006FBF"/>
                  <w:spacing w:val="3"/>
                  <w:sz w:val="29"/>
                  <w:szCs w:val="29"/>
                  <w:u w:val="single"/>
                </w:rPr>
                <w:t>here</w:t>
              </w:r>
            </w:hyperlink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 xml:space="preserve"> to run your paper through </w:t>
            </w:r>
            <w:proofErr w:type="spellStart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Turnitin</w:t>
            </w:r>
            <w:proofErr w:type="spellEnd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 xml:space="preserve"> to check for grammar and plagiarism errors prior to submitting for a grade. Keep in mind that any work submitted to the Check Your Work folder WILL NOT </w:t>
            </w:r>
            <w:proofErr w:type="gramStart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be graded or even seen by your teacher</w:t>
            </w:r>
            <w:proofErr w:type="gramEnd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 xml:space="preserve">. This folder is used solely as a place for you to check your drafts and get feedback before </w:t>
            </w:r>
            <w:proofErr w:type="gramStart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it's</w:t>
            </w:r>
            <w:proofErr w:type="gramEnd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 xml:space="preserve"> graded. To access the feedback, go to Assessments, Assignments, and click on View Feedback.</w:t>
            </w:r>
          </w:p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lastRenderedPageBreak/>
              <w:t>If you'd like help avoiding plagiarism, please email your teacher, visit our online library (the Learning Resource Center), or feel free to book a one-on-one appointment with a writing coach in the writing lab: </w:t>
            </w:r>
            <w:hyperlink r:id="rId5" w:tgtFrame="_blank" w:history="1">
              <w:r w:rsidRPr="00CA5501">
                <w:rPr>
                  <w:rFonts w:ascii="Lucida Sans Unicode" w:eastAsia="Times New Roman" w:hAnsi="Lucida Sans Unicode" w:cs="Lucida Sans Unicode"/>
                  <w:color w:val="006FBF"/>
                  <w:spacing w:val="3"/>
                  <w:sz w:val="29"/>
                  <w:szCs w:val="29"/>
                  <w:u w:val="single"/>
                </w:rPr>
                <w:t>BOOK HERE</w:t>
              </w:r>
            </w:hyperlink>
          </w:p>
          <w:p w:rsidR="00CA5501" w:rsidRPr="00CA5501" w:rsidRDefault="00CA5501" w:rsidP="00CA5501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</w:pPr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Click </w:t>
            </w:r>
            <w:hyperlink r:id="rId6" w:tgtFrame="_blank" w:history="1">
              <w:r w:rsidRPr="00CA5501">
                <w:rPr>
                  <w:rFonts w:ascii="Lucida Sans Unicode" w:eastAsia="Times New Roman" w:hAnsi="Lucida Sans Unicode" w:cs="Lucida Sans Unicode"/>
                  <w:color w:val="006FBF"/>
                  <w:spacing w:val="3"/>
                  <w:sz w:val="29"/>
                  <w:szCs w:val="29"/>
                  <w:u w:val="single"/>
                </w:rPr>
                <w:t>HERE</w:t>
              </w:r>
            </w:hyperlink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 xml:space="preserve"> to access the JMHS Plagiarism Policy.  Your paper should not contain more than 20% of quotes from outside sources, so keep that in mind as </w:t>
            </w:r>
            <w:proofErr w:type="gramStart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you're</w:t>
            </w:r>
            <w:proofErr w:type="gramEnd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 xml:space="preserve"> reviewing your </w:t>
            </w:r>
            <w:proofErr w:type="spellStart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>Turnitin</w:t>
            </w:r>
            <w:proofErr w:type="spellEnd"/>
            <w:r w:rsidRPr="00CA5501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9"/>
                <w:szCs w:val="29"/>
              </w:rPr>
              <w:t xml:space="preserve"> Similarity Report percentage.</w:t>
            </w:r>
          </w:p>
        </w:tc>
      </w:tr>
    </w:tbl>
    <w:p w:rsidR="00EC70FC" w:rsidRDefault="00EC70FC"/>
    <w:p w:rsidR="00CA5501" w:rsidRDefault="00CA5501"/>
    <w:p w:rsidR="00CA5501" w:rsidRPr="00CA5501" w:rsidRDefault="00CA5501" w:rsidP="00CA550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550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A5501" w:rsidRPr="00CA5501" w:rsidRDefault="00CA5501" w:rsidP="00CA5501">
      <w:pPr>
        <w:spacing w:after="0" w:line="240" w:lineRule="auto"/>
        <w:ind w:right="9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A5501">
        <w:rPr>
          <w:rFonts w:ascii="Times New Roman" w:eastAsia="Times New Roman" w:hAnsi="Times New Roman" w:cs="Times New Roman"/>
          <w:b/>
          <w:bCs/>
          <w:sz w:val="36"/>
          <w:szCs w:val="36"/>
        </w:rPr>
        <w:t>Rubric Name: [05] Assignment 1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 xml:space="preserve">This table lists criteria and criteria group name in the first column. The first row lists level names and includes scores if the rubric uses a numeric scoring </w:t>
      </w:r>
      <w:proofErr w:type="spellStart"/>
      <w:r w:rsidRPr="00CA5501">
        <w:rPr>
          <w:rFonts w:ascii="Times New Roman" w:eastAsia="Times New Roman" w:hAnsi="Times New Roman" w:cs="Times New Roman"/>
          <w:sz w:val="24"/>
          <w:szCs w:val="24"/>
        </w:rPr>
        <w:t>method.Criteria</w:t>
      </w:r>
      <w:proofErr w:type="spellEnd"/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Exemplary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20 points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Proficient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15 points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Emerging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10 points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Developing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5 points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Unsatisfactory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0 points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Introduction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introduction contains a solid thesis statement that focuses on the points of analysis, a hook, and a preview of the main points. 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introduction is sufficient with a thesis statement, a hook, and a preview of the main points, but may need additional development, specificity, and/or avoidance of announcements.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introduction is present but may be missing a thesis statement, a hook, a preview of the main points, or is less than a paragraph in length.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There is a sense of an opening, but elements are missing or underdeveloped.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introduction is not included.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Body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lastRenderedPageBreak/>
        <w:t xml:space="preserve">Each body paragraph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is fully developed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 with examples and details.  Organization is logical and transitioning is smooth.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Each body paragraph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is fully developed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 with examples and details.  Organization is logical, but smooth transitioning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is needed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There are areas that need further development through details, examples, or explanation. 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Much more explanation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is needed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 and/or body sections are not fully formed.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body is not included.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Conclusion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conclusion restates the thesis, summarizes the main points, and ends memorably.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conclusion restates the thesis, summarizes the main points, but the ending lacks strength.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The ending is present and a full paragraph but neglects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to fully tie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 up the main ideas. 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The ending is less than a full paragraph and neglects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to fully tie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 up the main ideas.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 conclusion is not present.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Voice and Style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Fully engages the reader, uses colorful language, strong tone, voice, point of view.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Engages the reader, uses colorful language, strong tone, voice, point of view.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Somewhat engages the reader, sometimes uses colorful language, inconsistent tone, voice, point of view.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Rarely engages the reader, rarely uses colorful language, weak tone, voice, point of view.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Wording and language are vague, general, and tone is flat or inappropriate.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Mechanics and Academic Integrity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essay contains 0-2 errors.  Required sources are used, they are credible, and cited and referenced in proper format.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696969"/>
          <w:sz w:val="24"/>
          <w:szCs w:val="24"/>
        </w:rPr>
        <w:lastRenderedPageBreak/>
        <w:t>The essay contains 3-4 errors.  Required sources are used, they are credible, and cited and referenced in proper format.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The essay contains 5-6 errors.  Required sources used are credible, and cited and referenced, but format is incorrect.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The essay contains more than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6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 errors.  Required sources used are not cited and referenced, or are not credible.</w:t>
      </w:r>
    </w:p>
    <w:p w:rsidR="00CA5501" w:rsidRPr="00CA5501" w:rsidRDefault="00CA5501" w:rsidP="00CA5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72777A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Readability </w:t>
      </w:r>
      <w:proofErr w:type="gramStart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is impacted</w:t>
      </w:r>
      <w:proofErr w:type="gramEnd"/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 xml:space="preserve"> due to errors.  Required sources used are not cited and referenced, or are not credible.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Total</w:t>
      </w:r>
    </w:p>
    <w:p w:rsidR="00CA5501" w:rsidRPr="00CA5501" w:rsidRDefault="00CA5501" w:rsidP="00CA55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sz w:val="24"/>
          <w:szCs w:val="24"/>
        </w:rPr>
        <w:t>/ 100</w:t>
      </w:r>
    </w:p>
    <w:p w:rsidR="00CA5501" w:rsidRPr="00CA5501" w:rsidRDefault="00CA5501" w:rsidP="00CA5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A5501">
        <w:rPr>
          <w:rFonts w:ascii="Times New Roman" w:eastAsia="Times New Roman" w:hAnsi="Times New Roman" w:cs="Times New Roman"/>
          <w:b/>
          <w:bCs/>
          <w:sz w:val="27"/>
          <w:szCs w:val="27"/>
        </w:rPr>
        <w:t>Overall Score</w:t>
      </w:r>
    </w:p>
    <w:p w:rsidR="00CA5501" w:rsidRPr="00CA5501" w:rsidRDefault="00CA5501" w:rsidP="00CA550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90 points minimum</w:t>
      </w: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br/>
      </w:r>
    </w:p>
    <w:p w:rsidR="00CA5501" w:rsidRPr="00CA5501" w:rsidRDefault="00CA5501" w:rsidP="00CA550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80 points minimum</w:t>
      </w: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br/>
      </w:r>
    </w:p>
    <w:p w:rsidR="00CA5501" w:rsidRPr="00CA5501" w:rsidRDefault="00CA5501" w:rsidP="00CA550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70 points minimum</w:t>
      </w: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br/>
      </w:r>
    </w:p>
    <w:p w:rsidR="00CA5501" w:rsidRPr="00CA5501" w:rsidRDefault="00CA5501" w:rsidP="00CA550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</w:p>
    <w:p w:rsidR="00CA5501" w:rsidRPr="00CA5501" w:rsidRDefault="00CA5501" w:rsidP="00CA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60 points minimum</w:t>
      </w: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br/>
      </w:r>
    </w:p>
    <w:p w:rsidR="00CA5501" w:rsidRPr="00CA5501" w:rsidRDefault="00CA5501" w:rsidP="00CA550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</w:p>
    <w:p w:rsidR="00CA5501" w:rsidRPr="00CA5501" w:rsidRDefault="00CA5501" w:rsidP="00CA550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t>0 points minimum</w:t>
      </w:r>
      <w:r w:rsidRPr="00CA5501">
        <w:rPr>
          <w:rFonts w:ascii="Times New Roman" w:eastAsia="Times New Roman" w:hAnsi="Times New Roman" w:cs="Times New Roman"/>
          <w:color w:val="72777A"/>
          <w:sz w:val="24"/>
          <w:szCs w:val="24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6"/>
        <w:gridCol w:w="534"/>
      </w:tblGrid>
      <w:tr w:rsidR="00CA5501" w:rsidRPr="00CA5501" w:rsidTr="00CA5501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A5501" w:rsidRPr="00CA5501" w:rsidRDefault="00CA5501" w:rsidP="00CA5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264" w:type="dxa"/>
              <w:left w:w="264" w:type="dxa"/>
              <w:bottom w:w="264" w:type="dxa"/>
              <w:right w:w="264" w:type="dxa"/>
            </w:tcMar>
            <w:vAlign w:val="center"/>
            <w:hideMark/>
          </w:tcPr>
          <w:p w:rsidR="00CA5501" w:rsidRPr="00CA5501" w:rsidRDefault="00CA5501" w:rsidP="00CA5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5501" w:rsidRPr="00CA5501" w:rsidRDefault="00CA5501" w:rsidP="00CA550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bookmarkStart w:id="0" w:name="_GoBack"/>
      <w:bookmarkEnd w:id="0"/>
      <w:r w:rsidRPr="00CA550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A5501" w:rsidRDefault="00CA5501"/>
    <w:sectPr w:rsidR="00CA5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501"/>
    <w:rsid w:val="00047A2A"/>
    <w:rsid w:val="00B47277"/>
    <w:rsid w:val="00CA5501"/>
    <w:rsid w:val="00EC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37F0"/>
  <w15:chartTrackingRefBased/>
  <w15:docId w15:val="{F011A687-B50D-46CD-8181-DA0D8C3B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5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08662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96033">
                      <w:marLeft w:val="0"/>
                      <w:marRight w:val="0"/>
                      <w:marTop w:val="21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33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77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0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341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8307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05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966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8092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380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028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2212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808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825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7985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115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33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5110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0624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00129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244537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06329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458773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18128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440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775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37385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6410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192980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740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91945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42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649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19015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68326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01997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66082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94693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75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0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217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8495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59671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559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16527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68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7843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5167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98680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4270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4968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66134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216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1795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9E3"/>
                                        <w:left w:val="single" w:sz="6" w:space="0" w:color="D3D9E3"/>
                                        <w:bottom w:val="single" w:sz="6" w:space="0" w:color="D3D9E3"/>
                                        <w:right w:val="single" w:sz="6" w:space="0" w:color="D3D9E3"/>
                                      </w:divBdr>
                                      <w:divsChild>
                                        <w:div w:id="1698042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122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430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677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2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056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648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9E3"/>
                                                <w:left w:val="single" w:sz="6" w:space="0" w:color="D3D9E3"/>
                                                <w:bottom w:val="single" w:sz="6" w:space="0" w:color="D3D9E3"/>
                                                <w:right w:val="single" w:sz="6" w:space="0" w:color="D3D9E3"/>
                                              </w:divBdr>
                                            </w:div>
                                            <w:div w:id="1267810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9E3"/>
                                                <w:left w:val="single" w:sz="6" w:space="0" w:color="D3D9E3"/>
                                                <w:bottom w:val="single" w:sz="6" w:space="0" w:color="D3D9E3"/>
                                                <w:right w:val="single" w:sz="6" w:space="0" w:color="D3D9E3"/>
                                              </w:divBdr>
                                            </w:div>
                                            <w:div w:id="492257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9E3"/>
                                                <w:left w:val="single" w:sz="6" w:space="0" w:color="D3D9E3"/>
                                                <w:bottom w:val="single" w:sz="6" w:space="0" w:color="D3D9E3"/>
                                                <w:right w:val="single" w:sz="6" w:space="0" w:color="D3D9E3"/>
                                              </w:divBdr>
                                            </w:div>
                                            <w:div w:id="116235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9E3"/>
                                                <w:left w:val="single" w:sz="6" w:space="0" w:color="D3D9E3"/>
                                                <w:bottom w:val="single" w:sz="6" w:space="0" w:color="D3D9E3"/>
                                                <w:right w:val="single" w:sz="6" w:space="0" w:color="D3D9E3"/>
                                              </w:divBdr>
                                            </w:div>
                                            <w:div w:id="1324699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9E3"/>
                                                <w:left w:val="single" w:sz="6" w:space="0" w:color="D3D9E3"/>
                                                <w:bottom w:val="single" w:sz="6" w:space="0" w:color="D3D9E3"/>
                                                <w:right w:val="single" w:sz="6" w:space="0" w:color="D3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51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74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0600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6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10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80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  <w:divsChild>
                                        <w:div w:id="89778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821812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106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  <w:divsChild>
                                        <w:div w:id="1478184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1829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  <w:divsChild>
                                        <w:div w:id="99923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557301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410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  <w:divsChild>
                                        <w:div w:id="143270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641911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4006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  <w:divsChild>
                                        <w:div w:id="829710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7917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1358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  <w:divsChild>
                                        <w:div w:id="188286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03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  <w:divsChild>
                                        <w:div w:id="68216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9575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755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2127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690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549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24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45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8860001">
          <w:marLeft w:val="0"/>
          <w:marRight w:val="0"/>
          <w:marTop w:val="0"/>
          <w:marBottom w:val="0"/>
          <w:divBdr>
            <w:top w:val="single" w:sz="6" w:space="0" w:color="D3D9E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urses.ashworthcollege.edu/content/enforced/7382-EN051_20_1/JMHS%20English%20Plagiarism%20Policy%20Student.pdf?_&amp;d2lSessionVal=ctSIuM4nI4xo9ztPYN2C13gCO&amp;ou=12026" TargetMode="External"/><Relationship Id="rId5" Type="http://schemas.openxmlformats.org/officeDocument/2006/relationships/hyperlink" Target="https://jmhs-writing-coach.youcanbook.me/" TargetMode="External"/><Relationship Id="rId4" Type="http://schemas.openxmlformats.org/officeDocument/2006/relationships/hyperlink" Target="https://courses.ashworthcollege.edu/d2l/common/dialogs/quickLink/quickLink.d2l?ou=12026&amp;type=dropbox&amp;rcode=ashworth-2007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School Board of Broward County, Florida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Berta Pintado</dc:creator>
  <cp:keywords/>
  <dc:description/>
  <cp:lastModifiedBy>Berta Pintado</cp:lastModifiedBy>
  <cp:revision>1</cp:revision>
  <dcterms:created xsi:type="dcterms:W3CDTF">2019-02-15T20:32:00Z</dcterms:created>
  <dcterms:modified xsi:type="dcterms:W3CDTF">2019-02-15T20:33:00Z</dcterms:modified>
</cp:coreProperties>
</file>